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6CE309" w14:textId="3B049E73" w:rsidR="00F670F4" w:rsidRPr="00CB66BC" w:rsidRDefault="007D562A" w:rsidP="00CB66BC">
      <w:pPr>
        <w:spacing w:after="160" w:line="259" w:lineRule="auto"/>
        <w:rPr>
          <w:rFonts w:eastAsia="Calibri" w:cstheme="minorHAnsi"/>
          <w:lang w:eastAsia="en-US"/>
        </w:rPr>
      </w:pPr>
      <w:r>
        <w:rPr>
          <w:rFonts w:eastAsia="Calibri" w:cstheme="minorHAnsi"/>
          <w:lang w:eastAsia="en-US"/>
        </w:rPr>
        <w:t>T</w:t>
      </w:r>
      <w:r w:rsidR="00BD133C" w:rsidRPr="00BD133C">
        <w:rPr>
          <w:rFonts w:eastAsia="Calibri" w:cstheme="minorHAnsi"/>
          <w:lang w:eastAsia="en-US"/>
        </w:rPr>
        <w:t xml:space="preserve">he following policy was </w:t>
      </w:r>
      <w:r w:rsidR="00CB66BC">
        <w:rPr>
          <w:rFonts w:eastAsia="Calibri" w:cstheme="minorHAnsi"/>
          <w:lang w:eastAsia="en-US"/>
        </w:rPr>
        <w:t xml:space="preserve">initially </w:t>
      </w:r>
      <w:r w:rsidR="00BD133C" w:rsidRPr="00BD133C">
        <w:rPr>
          <w:rFonts w:eastAsia="Calibri" w:cstheme="minorHAnsi"/>
          <w:lang w:eastAsia="en-US"/>
        </w:rPr>
        <w:t>agreed at the Parochial Church Council (PCC) meeting held on</w:t>
      </w:r>
      <w:r w:rsidR="00CB66BC">
        <w:rPr>
          <w:rFonts w:eastAsia="Calibri" w:cstheme="minorHAnsi"/>
          <w:lang w:eastAsia="en-US"/>
        </w:rPr>
        <w:t xml:space="preserve"> </w:t>
      </w:r>
      <w:r w:rsidR="00845A65">
        <w:rPr>
          <w:rFonts w:eastAsia="Calibri" w:cstheme="minorHAnsi"/>
          <w:b/>
          <w:bCs/>
          <w:u w:val="single"/>
          <w:lang w:eastAsia="en-US"/>
        </w:rPr>
        <w:t>8</w:t>
      </w:r>
      <w:r w:rsidR="00845A65" w:rsidRPr="00845A65">
        <w:rPr>
          <w:rFonts w:eastAsia="Calibri" w:cstheme="minorHAnsi"/>
          <w:b/>
          <w:bCs/>
          <w:u w:val="single"/>
          <w:vertAlign w:val="superscript"/>
          <w:lang w:eastAsia="en-US"/>
        </w:rPr>
        <w:t>th</w:t>
      </w:r>
      <w:r w:rsidR="00845A65">
        <w:rPr>
          <w:rFonts w:eastAsia="Calibri" w:cstheme="minorHAnsi"/>
          <w:b/>
          <w:bCs/>
          <w:u w:val="single"/>
          <w:lang w:eastAsia="en-US"/>
        </w:rPr>
        <w:t xml:space="preserve"> September</w:t>
      </w:r>
      <w:r w:rsidR="0085786E" w:rsidRPr="0085786E">
        <w:rPr>
          <w:rFonts w:eastAsia="Calibri" w:cstheme="minorHAnsi"/>
          <w:b/>
          <w:bCs/>
          <w:u w:val="single"/>
          <w:lang w:eastAsia="en-US"/>
        </w:rPr>
        <w:t xml:space="preserve"> 2019</w:t>
      </w:r>
      <w:r w:rsidR="00CB66BC">
        <w:rPr>
          <w:rFonts w:eastAsia="Calibri" w:cstheme="minorHAnsi"/>
          <w:b/>
          <w:bCs/>
          <w:u w:val="single"/>
          <w:lang w:eastAsia="en-US"/>
        </w:rPr>
        <w:t>.</w:t>
      </w:r>
    </w:p>
    <w:p w14:paraId="64404F9D" w14:textId="05E925EB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In accordance with the </w:t>
      </w:r>
      <w:r w:rsidR="00921B7C">
        <w:rPr>
          <w:rFonts w:eastAsia="Times New Roman" w:cstheme="minorHAnsi"/>
          <w:b/>
        </w:rPr>
        <w:t>House of Bishops’ Policy Statement</w:t>
      </w:r>
      <w:r w:rsidR="00E81543">
        <w:rPr>
          <w:rFonts w:eastAsia="Times New Roman" w:cstheme="minorHAnsi"/>
          <w:b/>
        </w:rPr>
        <w:t>s</w:t>
      </w:r>
      <w:r w:rsidR="00921B7C">
        <w:rPr>
          <w:rFonts w:eastAsia="Times New Roman" w:cstheme="minorHAnsi"/>
          <w:b/>
        </w:rPr>
        <w:t xml:space="preserve"> </w:t>
      </w:r>
      <w:r w:rsidR="005F7B6D">
        <w:rPr>
          <w:rFonts w:eastAsia="Times New Roman" w:cstheme="minorHAnsi"/>
          <w:b/>
        </w:rPr>
        <w:t>‘</w:t>
      </w:r>
      <w:r w:rsidR="00921B7C" w:rsidRPr="005F7B6D">
        <w:rPr>
          <w:rFonts w:eastAsia="Times New Roman" w:cstheme="minorHAnsi"/>
          <w:b/>
          <w:i/>
        </w:rPr>
        <w:t>Promoting a Safer Church</w:t>
      </w:r>
      <w:r w:rsidR="005F7B6D">
        <w:rPr>
          <w:rFonts w:eastAsia="Times New Roman" w:cstheme="minorHAnsi"/>
          <w:b/>
          <w:i/>
        </w:rPr>
        <w:t>’</w:t>
      </w:r>
      <w:r w:rsidR="00921B7C">
        <w:rPr>
          <w:rFonts w:eastAsia="Times New Roman" w:cstheme="minorHAnsi"/>
          <w:b/>
        </w:rPr>
        <w:t xml:space="preserve"> (2017)</w:t>
      </w:r>
      <w:r w:rsidR="00E81543">
        <w:rPr>
          <w:rFonts w:eastAsia="Times New Roman" w:cstheme="minorHAnsi"/>
          <w:b/>
        </w:rPr>
        <w:t xml:space="preserve"> </w:t>
      </w:r>
      <w:r w:rsidR="00E81543" w:rsidRPr="00E81543">
        <w:rPr>
          <w:rFonts w:eastAsia="Times New Roman" w:cstheme="minorHAnsi"/>
        </w:rPr>
        <w:t>and</w:t>
      </w:r>
      <w:r w:rsidR="00E81543">
        <w:rPr>
          <w:rFonts w:eastAsia="Times New Roman" w:cstheme="minorHAnsi"/>
          <w:b/>
        </w:rPr>
        <w:t xml:space="preserve"> </w:t>
      </w:r>
      <w:r w:rsidR="005F7B6D">
        <w:rPr>
          <w:rFonts w:eastAsia="Times New Roman" w:cstheme="minorHAnsi"/>
          <w:b/>
        </w:rPr>
        <w:t>‘</w:t>
      </w:r>
      <w:r w:rsidR="00E81543" w:rsidRPr="005F7B6D">
        <w:rPr>
          <w:rFonts w:eastAsia="Times New Roman" w:cstheme="minorHAnsi"/>
          <w:b/>
          <w:i/>
        </w:rPr>
        <w:t>Protecting All God’s Children</w:t>
      </w:r>
      <w:r w:rsidR="005F7B6D">
        <w:rPr>
          <w:rFonts w:eastAsia="Times New Roman" w:cstheme="minorHAnsi"/>
          <w:b/>
          <w:i/>
        </w:rPr>
        <w:t>’</w:t>
      </w:r>
      <w:r w:rsidR="00E81543">
        <w:rPr>
          <w:rFonts w:eastAsia="Times New Roman" w:cstheme="minorHAnsi"/>
          <w:b/>
        </w:rPr>
        <w:t xml:space="preserve"> (2010)</w:t>
      </w:r>
      <w:r w:rsidR="00921B7C">
        <w:rPr>
          <w:rFonts w:eastAsia="Times New Roman" w:cstheme="minorHAnsi"/>
          <w:b/>
        </w:rPr>
        <w:t xml:space="preserve"> </w:t>
      </w:r>
      <w:r w:rsidR="00F94C66">
        <w:rPr>
          <w:rFonts w:eastAsia="Times New Roman" w:cstheme="minorHAnsi"/>
        </w:rPr>
        <w:t>and</w:t>
      </w:r>
      <w:r w:rsidR="00921B7C">
        <w:rPr>
          <w:rFonts w:eastAsia="Times New Roman" w:cstheme="minorHAnsi"/>
        </w:rPr>
        <w:t xml:space="preserve"> the</w:t>
      </w:r>
      <w:r w:rsidR="00F94C66">
        <w:rPr>
          <w:rFonts w:eastAsia="Times New Roman" w:cstheme="minorHAnsi"/>
        </w:rPr>
        <w:t xml:space="preserve"> </w:t>
      </w:r>
      <w:r w:rsidR="00F94C66" w:rsidRPr="00F94C66">
        <w:rPr>
          <w:rFonts w:eastAsia="Times New Roman" w:cstheme="minorHAnsi"/>
          <w:b/>
        </w:rPr>
        <w:t>Diocesan Safeguarding Policy</w:t>
      </w:r>
      <w:r w:rsidR="00921B7C">
        <w:rPr>
          <w:rFonts w:eastAsia="Times New Roman" w:cstheme="minorHAnsi"/>
          <w:b/>
        </w:rPr>
        <w:t xml:space="preserve"> </w:t>
      </w:r>
      <w:r w:rsidR="005F7B6D">
        <w:rPr>
          <w:rFonts w:eastAsia="Times New Roman" w:cstheme="minorHAnsi"/>
          <w:b/>
        </w:rPr>
        <w:t>‘</w:t>
      </w:r>
      <w:r w:rsidR="00921B7C" w:rsidRPr="005F7B6D">
        <w:rPr>
          <w:rFonts w:eastAsia="Times New Roman" w:cstheme="minorHAnsi"/>
          <w:b/>
          <w:i/>
        </w:rPr>
        <w:t>Promoting a Safer Diocese</w:t>
      </w:r>
      <w:r w:rsidR="005F7B6D">
        <w:rPr>
          <w:rFonts w:eastAsia="Times New Roman" w:cstheme="minorHAnsi"/>
          <w:b/>
          <w:i/>
        </w:rPr>
        <w:t>’</w:t>
      </w:r>
      <w:r w:rsidR="00921B7C">
        <w:rPr>
          <w:rFonts w:eastAsia="Times New Roman" w:cstheme="minorHAnsi"/>
          <w:b/>
        </w:rPr>
        <w:t xml:space="preserve"> (2018)</w:t>
      </w:r>
      <w:r w:rsidR="00F94C66">
        <w:rPr>
          <w:rFonts w:eastAsia="Times New Roman" w:cstheme="minorHAnsi"/>
        </w:rPr>
        <w:t xml:space="preserve"> </w:t>
      </w:r>
      <w:r w:rsidRPr="00F670F4">
        <w:rPr>
          <w:rFonts w:eastAsia="Times New Roman" w:cstheme="minorHAnsi"/>
        </w:rPr>
        <w:t xml:space="preserve">our church is committed to: </w:t>
      </w:r>
    </w:p>
    <w:p w14:paraId="7862FF8A" w14:textId="77777777" w:rsid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Promoting a safer environment and culture.</w:t>
      </w:r>
    </w:p>
    <w:p w14:paraId="66AB3664" w14:textId="66CC526D" w:rsidR="00CB66BC" w:rsidRPr="005007CD" w:rsidRDefault="00CB66BC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Ensuring the safeguarding parish dashboard, showing the extent to which our church is complying with mandatory requirements and good practice, is kept up to date regularly throughout each year</w:t>
      </w:r>
      <w:r w:rsidR="00052043">
        <w:rPr>
          <w:rFonts w:eastAsia="Times New Roman" w:cstheme="minorHAnsi"/>
        </w:rPr>
        <w:t xml:space="preserve"> by the PSO.</w:t>
      </w:r>
    </w:p>
    <w:p w14:paraId="5A3430E5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recruiting and supporting all those with any responsibility related to children, young people and vulnerable adults within the church.</w:t>
      </w:r>
    </w:p>
    <w:p w14:paraId="0A74CA03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promptly to every safeguarding concern or allegation.</w:t>
      </w:r>
    </w:p>
    <w:p w14:paraId="31E6CC5D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victims/survivors of abuse and other affected persons.</w:t>
      </w:r>
    </w:p>
    <w:p w14:paraId="4F3BD63F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those who are the subject of concerns or allegations of abuse and other affected persons.</w:t>
      </w:r>
    </w:p>
    <w:p w14:paraId="17231ADF" w14:textId="2AD8838F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to those that may pose a present risk to others.</w:t>
      </w:r>
    </w:p>
    <w:p w14:paraId="38CA9116" w14:textId="77777777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2A029725" w14:textId="2D09A280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The Parish will:  </w:t>
      </w:r>
    </w:p>
    <w:p w14:paraId="37204EC9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Create a safe and caring place for all.</w:t>
      </w:r>
    </w:p>
    <w:p w14:paraId="0E0A54F2" w14:textId="78C88FCE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Have a named </w:t>
      </w:r>
      <w:r w:rsidR="002C4AF2">
        <w:rPr>
          <w:rFonts w:eastAsia="Times New Roman" w:cstheme="minorHAnsi"/>
        </w:rPr>
        <w:t>Church</w:t>
      </w:r>
      <w:r w:rsidRPr="00F670F4">
        <w:rPr>
          <w:rFonts w:eastAsia="Times New Roman" w:cstheme="minorHAnsi"/>
        </w:rPr>
        <w:t xml:space="preserve"> Safeguarding Officer (</w:t>
      </w:r>
      <w:r w:rsidR="002C4AF2">
        <w:rPr>
          <w:rFonts w:eastAsia="Times New Roman" w:cstheme="minorHAnsi"/>
        </w:rPr>
        <w:t>C</w:t>
      </w:r>
      <w:r w:rsidRPr="00F670F4">
        <w:rPr>
          <w:rFonts w:eastAsia="Times New Roman" w:cstheme="minorHAnsi"/>
        </w:rPr>
        <w:t>SO) to work with the incumbent and the PCC to implement policy and procedures.</w:t>
      </w:r>
    </w:p>
    <w:p w14:paraId="2122020C" w14:textId="0DD06048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recruit, train and support all those with any responsibility for children, young people and adults to have the confidence and skills to recognise and respond to abuse.</w:t>
      </w:r>
    </w:p>
    <w:p w14:paraId="5949F7F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there is appropriate insurance cover for all activities involving children and adults undertaken in the name of the parish.</w:t>
      </w:r>
    </w:p>
    <w:p w14:paraId="3227A263" w14:textId="77777777" w:rsidR="00F670F4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Display in church premises and on the Parish website the details of who to contact if there are safeguarding concerns or support needs.</w:t>
      </w:r>
    </w:p>
    <w:p w14:paraId="0CE5CCE6" w14:textId="4472AFA8" w:rsidR="00A477A7" w:rsidRPr="005007CD" w:rsidRDefault="00A477A7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Ensure that safeguarding concerns or allegations are reported within 24 hours of being raised.</w:t>
      </w:r>
    </w:p>
    <w:p w14:paraId="0C2C16B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Listen to and take seriously all those who disclose abuse.</w:t>
      </w:r>
    </w:p>
    <w:p w14:paraId="56FB55C8" w14:textId="47220BB1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Calibri" w:cstheme="minorHAnsi"/>
          <w:lang w:eastAsia="en-US"/>
        </w:rPr>
        <w:t xml:space="preserve">Take steps to protect children and adults when a safeguarding concern of any kind arises, following House of Bishops guidance, including </w:t>
      </w:r>
      <w:r w:rsidRPr="00F670F4">
        <w:rPr>
          <w:rFonts w:eastAsia="Times New Roman" w:cstheme="minorHAnsi"/>
        </w:rPr>
        <w:t>notifying the Diocesan Safeguarding Adviser</w:t>
      </w:r>
      <w:r w:rsidR="007D562A">
        <w:rPr>
          <w:rFonts w:eastAsia="Times New Roman" w:cstheme="minorHAnsi"/>
        </w:rPr>
        <w:t xml:space="preserve"> </w:t>
      </w:r>
      <w:r w:rsidRPr="00F670F4">
        <w:rPr>
          <w:rFonts w:eastAsia="Times New Roman" w:cstheme="minorHAnsi"/>
        </w:rPr>
        <w:t>(DSA) and statutory agencies immediately.</w:t>
      </w:r>
    </w:p>
    <w:p w14:paraId="20A28291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Offer support to victims/survivors of abuse regardless of the type of ab</w:t>
      </w:r>
      <w:r w:rsidRPr="005007CD">
        <w:rPr>
          <w:rFonts w:eastAsia="Times New Roman" w:cstheme="minorHAnsi"/>
        </w:rPr>
        <w:t>use, when or where it occurred.</w:t>
      </w:r>
    </w:p>
    <w:p w14:paraId="6BA93C6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Care for and monitor any member of the church community who may pose a risk to children and adults whilst maintaining appropriate confidentiality and the safety of all parties. </w:t>
      </w:r>
    </w:p>
    <w:p w14:paraId="15009E5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health and safety policy, procedures and risk assessments are in place and that these are reviewed annually.</w:t>
      </w:r>
    </w:p>
    <w:p w14:paraId="590F69D9" w14:textId="0107FF21" w:rsidR="00F670F4" w:rsidRPr="00921B7C" w:rsidRDefault="00F670F4" w:rsidP="00921B7C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Review the implementation of the Safeguarding Policy, Procedures and Practices at least annually.</w:t>
      </w:r>
    </w:p>
    <w:p w14:paraId="45EFC2F7" w14:textId="77777777" w:rsidR="000B4921" w:rsidRPr="005007CD" w:rsidRDefault="000B4921" w:rsidP="000B4921">
      <w:pPr>
        <w:spacing w:line="360" w:lineRule="auto"/>
        <w:jc w:val="both"/>
        <w:rPr>
          <w:rFonts w:cstheme="minorHAnsi"/>
        </w:rPr>
      </w:pPr>
      <w:r w:rsidRPr="005007CD">
        <w:rPr>
          <w:rFonts w:cstheme="minorHAnsi"/>
        </w:rPr>
        <w:t>Each person who works within this church community will agree to abide by this policy and the guidelines established by this church.</w:t>
      </w:r>
    </w:p>
    <w:p w14:paraId="60B3D04C" w14:textId="18991B61" w:rsidR="00FA72CC" w:rsidRPr="005007CD" w:rsidRDefault="000B4921" w:rsidP="005007CD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 xml:space="preserve">This </w:t>
      </w:r>
      <w:r w:rsidR="00FA72CC" w:rsidRPr="005007CD">
        <w:rPr>
          <w:rFonts w:cstheme="minorHAnsi"/>
        </w:rPr>
        <w:t xml:space="preserve">church appoints </w:t>
      </w:r>
      <w:r w:rsidR="0085786E">
        <w:rPr>
          <w:rFonts w:cstheme="minorHAnsi"/>
          <w:b/>
          <w:bCs/>
        </w:rPr>
        <w:t>Jacqueline Goddard</w:t>
      </w:r>
      <w:r w:rsidRPr="005007CD">
        <w:rPr>
          <w:rFonts w:cstheme="minorHAnsi"/>
        </w:rPr>
        <w:t xml:space="preserve"> as the </w:t>
      </w:r>
      <w:r w:rsidR="002F7BAA">
        <w:rPr>
          <w:rFonts w:cstheme="minorHAnsi"/>
        </w:rPr>
        <w:t>Church</w:t>
      </w:r>
      <w:r w:rsidRPr="005007CD">
        <w:rPr>
          <w:rFonts w:cstheme="minorHAnsi"/>
        </w:rPr>
        <w:t xml:space="preserve"> Safeguarding Officer</w:t>
      </w:r>
      <w:r w:rsidR="00F670F4" w:rsidRPr="005007CD">
        <w:rPr>
          <w:rFonts w:cstheme="minorHAnsi"/>
        </w:rPr>
        <w:t xml:space="preserve"> </w:t>
      </w:r>
    </w:p>
    <w:p w14:paraId="6D4AD5C3" w14:textId="26B9A804" w:rsidR="000B4921" w:rsidRPr="0085786E" w:rsidRDefault="000B4921" w:rsidP="000B4921">
      <w:pPr>
        <w:spacing w:line="360" w:lineRule="auto"/>
        <w:rPr>
          <w:rFonts w:cstheme="minorHAnsi"/>
          <w:b/>
          <w:bCs/>
        </w:rPr>
      </w:pPr>
      <w:r w:rsidRPr="005007CD">
        <w:rPr>
          <w:rFonts w:cstheme="minorHAnsi"/>
        </w:rPr>
        <w:t>Incumbent</w:t>
      </w:r>
      <w:r w:rsidR="002F7BAA">
        <w:rPr>
          <w:rFonts w:cstheme="minorHAnsi"/>
        </w:rPr>
        <w:t>:</w:t>
      </w:r>
      <w:r w:rsidR="0085786E">
        <w:rPr>
          <w:rFonts w:cstheme="minorHAnsi"/>
        </w:rPr>
        <w:t xml:space="preserve"> </w:t>
      </w:r>
      <w:r w:rsidR="0085786E">
        <w:rPr>
          <w:rFonts w:cstheme="minorHAnsi"/>
          <w:b/>
          <w:bCs/>
        </w:rPr>
        <w:t>Revd Trevor Goddard</w:t>
      </w:r>
    </w:p>
    <w:p w14:paraId="3E7B131D" w14:textId="77777777" w:rsidR="00B478C6" w:rsidRDefault="00B478C6" w:rsidP="0085786E">
      <w:pPr>
        <w:spacing w:line="360" w:lineRule="auto"/>
        <w:rPr>
          <w:rFonts w:cstheme="minorHAnsi"/>
        </w:rPr>
      </w:pPr>
    </w:p>
    <w:p w14:paraId="7975C470" w14:textId="2EDF1024" w:rsidR="002F32DF" w:rsidRDefault="000B4921" w:rsidP="0085786E">
      <w:pPr>
        <w:spacing w:line="360" w:lineRule="auto"/>
        <w:rPr>
          <w:rFonts w:cstheme="minorHAnsi"/>
          <w:b/>
          <w:bCs/>
        </w:rPr>
      </w:pPr>
      <w:r w:rsidRPr="005007CD">
        <w:rPr>
          <w:rFonts w:cstheme="minorHAnsi"/>
        </w:rPr>
        <w:t>Churchwardens</w:t>
      </w:r>
      <w:r w:rsidR="002F7BAA">
        <w:rPr>
          <w:rFonts w:cstheme="minorHAnsi"/>
        </w:rPr>
        <w:t>:</w:t>
      </w:r>
      <w:r w:rsidR="0085786E">
        <w:rPr>
          <w:rFonts w:cstheme="minorHAnsi"/>
        </w:rPr>
        <w:t xml:space="preserve"> </w:t>
      </w:r>
      <w:r w:rsidR="00CB66BC">
        <w:rPr>
          <w:rFonts w:cstheme="minorHAnsi"/>
          <w:b/>
          <w:bCs/>
        </w:rPr>
        <w:t>Janet Spence</w:t>
      </w:r>
      <w:r w:rsidR="0085786E">
        <w:rPr>
          <w:rFonts w:cstheme="minorHAnsi"/>
          <w:b/>
          <w:bCs/>
        </w:rPr>
        <w:t xml:space="preserve"> </w:t>
      </w:r>
      <w:r w:rsidR="0085786E">
        <w:rPr>
          <w:rFonts w:cstheme="minorHAnsi"/>
        </w:rPr>
        <w:t xml:space="preserve">and </w:t>
      </w:r>
      <w:r w:rsidR="00B478C6">
        <w:rPr>
          <w:rFonts w:cstheme="minorHAnsi"/>
          <w:b/>
          <w:bCs/>
        </w:rPr>
        <w:t>Gwynfor Evans</w:t>
      </w:r>
    </w:p>
    <w:p w14:paraId="4E8E0856" w14:textId="5BD208C9" w:rsidR="00B478C6" w:rsidRDefault="00B478C6" w:rsidP="0085786E">
      <w:p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This policy </w:t>
      </w:r>
      <w:proofErr w:type="gramStart"/>
      <w:r>
        <w:rPr>
          <w:rFonts w:cstheme="minorHAnsi"/>
          <w:b/>
          <w:bCs/>
        </w:rPr>
        <w:t>is</w:t>
      </w:r>
      <w:proofErr w:type="gramEnd"/>
      <w:r>
        <w:rPr>
          <w:rFonts w:cstheme="minorHAnsi"/>
          <w:b/>
          <w:bCs/>
        </w:rPr>
        <w:t xml:space="preserve"> </w:t>
      </w:r>
      <w:r w:rsidR="001463A2">
        <w:rPr>
          <w:rFonts w:cstheme="minorHAnsi"/>
          <w:b/>
          <w:bCs/>
        </w:rPr>
        <w:t xml:space="preserve">was </w:t>
      </w:r>
      <w:r>
        <w:rPr>
          <w:rFonts w:cstheme="minorHAnsi"/>
          <w:b/>
          <w:bCs/>
        </w:rPr>
        <w:t xml:space="preserve">agreed </w:t>
      </w:r>
      <w:r w:rsidR="00C020EB">
        <w:rPr>
          <w:rFonts w:cstheme="minorHAnsi"/>
          <w:b/>
          <w:bCs/>
        </w:rPr>
        <w:t>by</w:t>
      </w:r>
      <w:r>
        <w:rPr>
          <w:rFonts w:cstheme="minorHAnsi"/>
          <w:b/>
          <w:bCs/>
        </w:rPr>
        <w:t xml:space="preserve"> the PCC post </w:t>
      </w:r>
      <w:r w:rsidR="001463A2">
        <w:rPr>
          <w:rFonts w:cstheme="minorHAnsi"/>
          <w:b/>
          <w:bCs/>
        </w:rPr>
        <w:t xml:space="preserve">the APCM, </w:t>
      </w:r>
      <w:r>
        <w:rPr>
          <w:rFonts w:cstheme="minorHAnsi"/>
          <w:b/>
          <w:bCs/>
        </w:rPr>
        <w:t xml:space="preserve">by all members of the </w:t>
      </w:r>
      <w:proofErr w:type="gramStart"/>
      <w:r>
        <w:rPr>
          <w:rFonts w:cstheme="minorHAnsi"/>
          <w:b/>
          <w:bCs/>
        </w:rPr>
        <w:t xml:space="preserve">PCC </w:t>
      </w:r>
      <w:r w:rsidR="001463A2">
        <w:rPr>
          <w:rFonts w:cstheme="minorHAnsi"/>
          <w:b/>
          <w:bCs/>
        </w:rPr>
        <w:t>.</w:t>
      </w:r>
      <w:proofErr w:type="gramEnd"/>
      <w:r>
        <w:rPr>
          <w:rFonts w:cstheme="minorHAnsi"/>
          <w:b/>
          <w:bCs/>
        </w:rPr>
        <w:t xml:space="preserve"> </w:t>
      </w:r>
    </w:p>
    <w:p w14:paraId="23743C6C" w14:textId="11B5627A" w:rsidR="001463A2" w:rsidRDefault="004E0B34" w:rsidP="0085786E">
      <w:pPr>
        <w:spacing w:line="360" w:lineRule="auto"/>
        <w:rPr>
          <w:rFonts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10B267" wp14:editId="2C979B8C">
            <wp:simplePos x="0" y="0"/>
            <wp:positionH relativeFrom="column">
              <wp:posOffset>572770</wp:posOffset>
            </wp:positionH>
            <wp:positionV relativeFrom="paragraph">
              <wp:posOffset>244475</wp:posOffset>
            </wp:positionV>
            <wp:extent cx="1143000" cy="422275"/>
            <wp:effectExtent l="0" t="0" r="0" b="0"/>
            <wp:wrapThrough wrapText="bothSides">
              <wp:wrapPolygon edited="0">
                <wp:start x="0" y="0"/>
                <wp:lineTo x="0" y="20788"/>
                <wp:lineTo x="21360" y="20788"/>
                <wp:lineTo x="21360" y="0"/>
                <wp:lineTo x="0" y="0"/>
              </wp:wrapPolygon>
            </wp:wrapThrough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333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2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3A2">
        <w:rPr>
          <w:rFonts w:cstheme="minorHAnsi"/>
          <w:b/>
          <w:bCs/>
        </w:rPr>
        <w:t>Date:</w:t>
      </w:r>
      <w:r>
        <w:rPr>
          <w:rFonts w:cstheme="minorHAnsi"/>
          <w:b/>
          <w:bCs/>
        </w:rPr>
        <w:t xml:space="preserve"> 9</w:t>
      </w:r>
      <w:r w:rsidRPr="004E0B34">
        <w:rPr>
          <w:rFonts w:cstheme="minorHAnsi"/>
          <w:b/>
          <w:bCs/>
          <w:vertAlign w:val="superscript"/>
        </w:rPr>
        <w:t>th</w:t>
      </w:r>
      <w:r>
        <w:rPr>
          <w:rFonts w:cstheme="minorHAnsi"/>
          <w:b/>
          <w:bCs/>
        </w:rPr>
        <w:t xml:space="preserve"> September 2026</w:t>
      </w:r>
    </w:p>
    <w:p w14:paraId="2EA20656" w14:textId="2109D822" w:rsidR="001463A2" w:rsidRDefault="001463A2" w:rsidP="0085786E">
      <w:p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Signed: </w:t>
      </w:r>
    </w:p>
    <w:p w14:paraId="7A6CFE30" w14:textId="0A43914E" w:rsidR="001463A2" w:rsidRDefault="001463A2" w:rsidP="0085786E">
      <w:p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Revd Trevor Goddard on behalf of the PCC</w:t>
      </w:r>
    </w:p>
    <w:p w14:paraId="47E8DF3D" w14:textId="7F5C06A0" w:rsidR="00052043" w:rsidRDefault="00CB66BC" w:rsidP="0085786E">
      <w:p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Policy review date:   </w:t>
      </w:r>
      <w:r w:rsidR="00B478C6">
        <w:rPr>
          <w:rFonts w:cstheme="minorHAnsi"/>
          <w:b/>
          <w:bCs/>
        </w:rPr>
        <w:t xml:space="preserve">May </w:t>
      </w:r>
      <w:r>
        <w:rPr>
          <w:rFonts w:cstheme="minorHAnsi"/>
          <w:b/>
          <w:bCs/>
        </w:rPr>
        <w:t>202</w:t>
      </w:r>
      <w:r w:rsidR="001463A2">
        <w:rPr>
          <w:rFonts w:cstheme="minorHAnsi"/>
          <w:b/>
          <w:bCs/>
        </w:rPr>
        <w:t>7</w:t>
      </w:r>
    </w:p>
    <w:p w14:paraId="0C22FD56" w14:textId="5D50BC76" w:rsidR="00CB66BC" w:rsidRDefault="00CB66BC" w:rsidP="0085786E">
      <w:pPr>
        <w:spacing w:line="360" w:lineRule="auto"/>
        <w:rPr>
          <w:rFonts w:cstheme="minorHAnsi"/>
          <w:b/>
          <w:bCs/>
        </w:rPr>
      </w:pPr>
    </w:p>
    <w:p w14:paraId="4A4ED146" w14:textId="2679ECAB" w:rsidR="00016105" w:rsidRPr="00016105" w:rsidRDefault="00016105" w:rsidP="0085786E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</w:p>
    <w:sectPr w:rsidR="00016105" w:rsidRPr="00016105" w:rsidSect="000B4921">
      <w:headerReference w:type="default" r:id="rId10"/>
      <w:footerReference w:type="default" r:id="rId11"/>
      <w:pgSz w:w="11906" w:h="16838"/>
      <w:pgMar w:top="144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73126B" w14:textId="77777777" w:rsidR="00CA770D" w:rsidRDefault="00CA770D" w:rsidP="000B4921">
      <w:pPr>
        <w:spacing w:after="0" w:line="240" w:lineRule="auto"/>
      </w:pPr>
      <w:r>
        <w:separator/>
      </w:r>
    </w:p>
  </w:endnote>
  <w:endnote w:type="continuationSeparator" w:id="0">
    <w:p w14:paraId="5DA24428" w14:textId="77777777" w:rsidR="00CA770D" w:rsidRDefault="00CA770D" w:rsidP="000B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4B512C" w14:textId="54ABED4E" w:rsidR="00453B24" w:rsidRDefault="002F32DF">
    <w:pPr>
      <w:pStyle w:val="Footer"/>
    </w:pPr>
    <w:r>
      <w:t>16</w:t>
    </w:r>
    <w:r w:rsidR="00F670F4">
      <w:t>.0</w:t>
    </w:r>
    <w:r>
      <w:t>5</w:t>
    </w:r>
    <w:r w:rsidR="00F670F4">
      <w:t>.1</w:t>
    </w:r>
    <w:r>
      <w:t>9</w:t>
    </w:r>
    <w:r w:rsidR="00163755">
      <w:t xml:space="preserve"> 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18F4C0" w14:textId="77777777" w:rsidR="00CA770D" w:rsidRDefault="00CA770D" w:rsidP="000B4921">
      <w:pPr>
        <w:spacing w:after="0" w:line="240" w:lineRule="auto"/>
      </w:pPr>
      <w:r>
        <w:separator/>
      </w:r>
    </w:p>
  </w:footnote>
  <w:footnote w:type="continuationSeparator" w:id="0">
    <w:p w14:paraId="3EFD3E8D" w14:textId="77777777" w:rsidR="00CA770D" w:rsidRDefault="00CA770D" w:rsidP="000B4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4A4D87" w14:textId="6AE395E8" w:rsidR="00A54A84" w:rsidRDefault="002C4AF2" w:rsidP="007D562A">
    <w:pPr>
      <w:pStyle w:val="Header"/>
      <w:rPr>
        <w:b/>
      </w:rPr>
    </w:pPr>
    <w:r w:rsidRPr="006231FC">
      <w:rPr>
        <w:noProof/>
      </w:rPr>
      <w:drawing>
        <wp:anchor distT="0" distB="0" distL="114300" distR="114300" simplePos="0" relativeHeight="251659264" behindDoc="0" locked="0" layoutInCell="1" allowOverlap="1" wp14:anchorId="4C21D590" wp14:editId="37FACDCF">
          <wp:simplePos x="0" y="0"/>
          <wp:positionH relativeFrom="margin">
            <wp:align>center</wp:align>
          </wp:positionH>
          <wp:positionV relativeFrom="paragraph">
            <wp:posOffset>-293116</wp:posOffset>
          </wp:positionV>
          <wp:extent cx="1619885" cy="742315"/>
          <wp:effectExtent l="0" t="0" r="0" b="635"/>
          <wp:wrapThrough wrapText="bothSides">
            <wp:wrapPolygon edited="0">
              <wp:start x="8891" y="0"/>
              <wp:lineTo x="8129" y="2772"/>
              <wp:lineTo x="8129" y="5543"/>
              <wp:lineTo x="8637" y="8869"/>
              <wp:lineTo x="0" y="9423"/>
              <wp:lineTo x="0" y="21064"/>
              <wp:lineTo x="21338" y="21064"/>
              <wp:lineTo x="21338" y="8869"/>
              <wp:lineTo x="11431" y="7760"/>
              <wp:lineTo x="12447" y="3880"/>
              <wp:lineTo x="11685" y="0"/>
              <wp:lineTo x="8891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742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D562A">
      <w:rPr>
        <w:b/>
      </w:rPr>
      <w:tab/>
    </w:r>
    <w:r w:rsidR="007D562A">
      <w:rPr>
        <w:b/>
      </w:rPr>
      <w:tab/>
    </w:r>
  </w:p>
  <w:p w14:paraId="35BFB064" w14:textId="0BAD319B" w:rsidR="00A54A84" w:rsidRDefault="00A54A84" w:rsidP="00A54A84">
    <w:pPr>
      <w:pStyle w:val="Header"/>
      <w:jc w:val="center"/>
      <w:rPr>
        <w:b/>
      </w:rPr>
    </w:pPr>
  </w:p>
  <w:p w14:paraId="09DB71A8" w14:textId="77777777" w:rsidR="002C4AF2" w:rsidRDefault="002C4AF2" w:rsidP="00A54A84">
    <w:pPr>
      <w:pStyle w:val="Header"/>
      <w:jc w:val="center"/>
      <w:rPr>
        <w:b/>
      </w:rPr>
    </w:pPr>
  </w:p>
  <w:p w14:paraId="18CB79BD" w14:textId="2C7D13D2" w:rsidR="00E43705" w:rsidRPr="007D562A" w:rsidRDefault="007D562A" w:rsidP="00A54A84">
    <w:pPr>
      <w:pStyle w:val="Header"/>
      <w:jc w:val="center"/>
      <w:rPr>
        <w:b/>
      </w:rPr>
    </w:pPr>
    <w:r>
      <w:rPr>
        <w:b/>
      </w:rPr>
      <w:t>Parish Safeg</w:t>
    </w:r>
    <w:r w:rsidR="00A54A84">
      <w:rPr>
        <w:b/>
      </w:rPr>
      <w:t>uarding Policy</w:t>
    </w:r>
    <w:r w:rsidR="002F7BAA">
      <w:rPr>
        <w:b/>
      </w:rPr>
      <w:t xml:space="preserve"> Statement</w:t>
    </w:r>
  </w:p>
  <w:p w14:paraId="510A016E" w14:textId="0928E200" w:rsidR="000B4921" w:rsidRPr="00A54A84" w:rsidRDefault="000B4921" w:rsidP="00A54A84">
    <w:pPr>
      <w:pStyle w:val="Header"/>
      <w:jc w:val="center"/>
      <w:rPr>
        <w:sz w:val="18"/>
        <w:szCs w:val="18"/>
      </w:rPr>
    </w:pPr>
  </w:p>
  <w:p w14:paraId="518C4362" w14:textId="4086235B" w:rsidR="00A54A84" w:rsidRPr="0085786E" w:rsidRDefault="007D562A" w:rsidP="00A54A84">
    <w:pPr>
      <w:pStyle w:val="Header"/>
      <w:jc w:val="center"/>
      <w:rPr>
        <w:rFonts w:cs="Times New Roman (Body CS)"/>
        <w:b/>
        <w:color w:val="000000" w:themeColor="text1"/>
        <w:sz w:val="28"/>
        <w:szCs w:val="28"/>
      </w:rPr>
    </w:pPr>
    <w:r w:rsidRPr="000B4921">
      <w:rPr>
        <w:b/>
        <w:sz w:val="28"/>
        <w:szCs w:val="28"/>
      </w:rPr>
      <w:t xml:space="preserve">The Parish of </w:t>
    </w:r>
    <w:r w:rsidR="0085786E">
      <w:rPr>
        <w:rFonts w:cs="Times New Roman (Body CS)" w:hint="cs"/>
        <w:b/>
        <w:color w:val="000000" w:themeColor="text1"/>
        <w:sz w:val="28"/>
        <w:szCs w:val="28"/>
      </w:rPr>
      <w:t>T</w:t>
    </w:r>
    <w:r w:rsidR="0085786E">
      <w:rPr>
        <w:rFonts w:cs="Times New Roman (Body CS)"/>
        <w:b/>
        <w:color w:val="000000" w:themeColor="text1"/>
        <w:sz w:val="28"/>
        <w:szCs w:val="28"/>
      </w:rPr>
      <w:t>HE CHURCH OF THE ANNUNCIATION</w:t>
    </w:r>
  </w:p>
  <w:p w14:paraId="68DCC9C9" w14:textId="41769EE0" w:rsidR="007D562A" w:rsidRPr="00E81543" w:rsidRDefault="007D562A" w:rsidP="00E81543">
    <w:pPr>
      <w:pStyle w:val="Header"/>
      <w:jc w:val="center"/>
      <w:rPr>
        <w:b/>
        <w:sz w:val="28"/>
        <w:szCs w:val="28"/>
      </w:rPr>
    </w:pPr>
    <w:r w:rsidRPr="000B4921">
      <w:rPr>
        <w:b/>
        <w:sz w:val="28"/>
        <w:szCs w:val="28"/>
      </w:rPr>
      <w:t>SAFEGUARDING POLICY</w:t>
    </w:r>
    <w:r w:rsidR="006E725F">
      <w:rPr>
        <w:b/>
        <w:sz w:val="28"/>
        <w:szCs w:val="28"/>
      </w:rPr>
      <w:t xml:space="preserve"> STATEMEN</w:t>
    </w:r>
    <w:r w:rsidR="0085786E">
      <w:rPr>
        <w:b/>
        <w:sz w:val="28"/>
        <w:szCs w:val="28"/>
      </w:rPr>
      <w:t>T 2019</w:t>
    </w:r>
    <w:r w:rsidR="006E725F">
      <w:rPr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6E1103"/>
    <w:multiLevelType w:val="hybridMultilevel"/>
    <w:tmpl w:val="93A6ACDE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" w15:restartNumberingAfterBreak="0">
    <w:nsid w:val="4B024AA0"/>
    <w:multiLevelType w:val="hybridMultilevel"/>
    <w:tmpl w:val="632C0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9835524">
    <w:abstractNumId w:val="0"/>
  </w:num>
  <w:num w:numId="2" w16cid:durableId="171842705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921"/>
    <w:rsid w:val="00016105"/>
    <w:rsid w:val="00052043"/>
    <w:rsid w:val="000B4921"/>
    <w:rsid w:val="000F3BE7"/>
    <w:rsid w:val="001463A2"/>
    <w:rsid w:val="00163755"/>
    <w:rsid w:val="001968DD"/>
    <w:rsid w:val="002242FE"/>
    <w:rsid w:val="00270EB5"/>
    <w:rsid w:val="002C4AF2"/>
    <w:rsid w:val="002F32DF"/>
    <w:rsid w:val="002F7BAA"/>
    <w:rsid w:val="00371D03"/>
    <w:rsid w:val="0037425E"/>
    <w:rsid w:val="00453B24"/>
    <w:rsid w:val="004E0B34"/>
    <w:rsid w:val="005007CD"/>
    <w:rsid w:val="00514FD4"/>
    <w:rsid w:val="00577D27"/>
    <w:rsid w:val="005F7B6D"/>
    <w:rsid w:val="006012E1"/>
    <w:rsid w:val="006E725F"/>
    <w:rsid w:val="006F0309"/>
    <w:rsid w:val="00795AB8"/>
    <w:rsid w:val="007C051F"/>
    <w:rsid w:val="007D562A"/>
    <w:rsid w:val="00845A65"/>
    <w:rsid w:val="0085786E"/>
    <w:rsid w:val="008B280E"/>
    <w:rsid w:val="008D6BE6"/>
    <w:rsid w:val="008D7E9B"/>
    <w:rsid w:val="00914123"/>
    <w:rsid w:val="00921B7C"/>
    <w:rsid w:val="00941B08"/>
    <w:rsid w:val="00984F4B"/>
    <w:rsid w:val="009B018A"/>
    <w:rsid w:val="00A477A7"/>
    <w:rsid w:val="00A54A84"/>
    <w:rsid w:val="00AA7745"/>
    <w:rsid w:val="00AD4C0C"/>
    <w:rsid w:val="00B35DE4"/>
    <w:rsid w:val="00B478C6"/>
    <w:rsid w:val="00BD133C"/>
    <w:rsid w:val="00BE4AB7"/>
    <w:rsid w:val="00C020EB"/>
    <w:rsid w:val="00C50CC1"/>
    <w:rsid w:val="00C97A38"/>
    <w:rsid w:val="00CA770D"/>
    <w:rsid w:val="00CB66BC"/>
    <w:rsid w:val="00CE5E9C"/>
    <w:rsid w:val="00D1275E"/>
    <w:rsid w:val="00DB4C33"/>
    <w:rsid w:val="00DE3880"/>
    <w:rsid w:val="00E43705"/>
    <w:rsid w:val="00E81543"/>
    <w:rsid w:val="00EA3AC2"/>
    <w:rsid w:val="00EC7486"/>
    <w:rsid w:val="00ED07A4"/>
    <w:rsid w:val="00F17126"/>
    <w:rsid w:val="00F258F5"/>
    <w:rsid w:val="00F54023"/>
    <w:rsid w:val="00F600AC"/>
    <w:rsid w:val="00F670F4"/>
    <w:rsid w:val="00F93920"/>
    <w:rsid w:val="00F94C66"/>
    <w:rsid w:val="00FA72CC"/>
    <w:rsid w:val="00FB0DFD"/>
    <w:rsid w:val="00FF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D9EB82"/>
  <w15:docId w15:val="{C39EFCE9-BEAC-41B5-9D8B-AB582C86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921"/>
    <w:pPr>
      <w:ind w:left="720"/>
      <w:contextualSpacing/>
    </w:pPr>
  </w:style>
  <w:style w:type="paragraph" w:customStyle="1" w:styleId="Default">
    <w:name w:val="Default"/>
    <w:rsid w:val="000B49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92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921"/>
    <w:rPr>
      <w:rFonts w:eastAsiaTheme="minorEastAsia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B2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8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70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70F4"/>
    <w:rPr>
      <w:sz w:val="20"/>
      <w:szCs w:val="20"/>
    </w:rPr>
  </w:style>
  <w:style w:type="character" w:styleId="FootnoteReference">
    <w:name w:val="footnote reference"/>
    <w:unhideWhenUsed/>
    <w:rsid w:val="00F670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DEAD9-747E-B44F-A2AE-AB2982D29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597</Words>
  <Characters>2444</Characters>
  <Application>Microsoft Office Word</Application>
  <DocSecurity>0</DocSecurity>
  <Lines>174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E Hunter</dc:creator>
  <cp:lastModifiedBy>Trevor Goddard</cp:lastModifiedBy>
  <cp:revision>3</cp:revision>
  <cp:lastPrinted>2026-10-03T20:20:00Z</cp:lastPrinted>
  <dcterms:created xsi:type="dcterms:W3CDTF">2026-09-17T17:45:00Z</dcterms:created>
  <dcterms:modified xsi:type="dcterms:W3CDTF">2026-10-14T15:18:00Z</dcterms:modified>
</cp:coreProperties>
</file>